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eastAsia="SimSun" w:cs="Arial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56515</wp:posOffset>
                </wp:positionV>
                <wp:extent cx="1828800" cy="1828800"/>
                <wp:effectExtent l="0" t="0" r="0" b="0"/>
                <wp:wrapNone/>
                <wp:docPr id="2" name="Текстовое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5B9BD5" w:themeColor="accent1"/>
                                <w:sz w:val="72"/>
                                <w:szCs w:val="72"/>
                                <w:lang w:val="ru-RU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6350" w14:stA="53000" w14:stPos="0" w14:endA="300" w14:endPos="35500" w14:dist="0" w14:dir="5400000" w14:fadeDir="5400000" w14:sx="100000" w14:sy="-90000" w14:kx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5B9BD5" w:themeColor="accent1"/>
                                <w:sz w:val="72"/>
                                <w:szCs w:val="72"/>
                                <w:lang w:val="ru-RU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6350" w14:stA="53000" w14:stPos="0" w14:endA="300" w14:endPos="35500" w14:dist="0" w14:dir="5400000" w14:fadeDir="5400000" w14:sx="100000" w14:sy="-90000" w14:kx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t>МКДОУ «Улыбка»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25pt;margin-top:4.45pt;height:144pt;width:144pt;mso-wrap-style:none;z-index:251660288;mso-width-relative:page;mso-height-relative:page;" filled="f" stroked="f" coordsize="21600,21600" o:gfxdata="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dikWp1wAAAAkBAAAPAAAAAAAAAAEAIAAA&#10;ACIAAABkcnMvZG93bnJldi54bWxQSwECFAAUAAAACACHTuJA8hvgYEYCAAB3BAAADgAAAAAAAAAB&#10;ACAAAAAm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/>
                          <w:b/>
                          <w:bCs/>
                          <w:color w:val="5B9BD5" w:themeColor="accent1"/>
                          <w:sz w:val="72"/>
                          <w:szCs w:val="72"/>
                          <w:lang w:val="ru-RU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6350" w14:stA="53000" w14:stPos="0" w14:endA="300" w14:endPos="35500" w14:dist="0" w14:dir="5400000" w14:fadeDir="5400000" w14:sx="100000" w14:sy="-90000" w14:kx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5B9BD5" w:themeColor="accent1"/>
                          <w:sz w:val="72"/>
                          <w:szCs w:val="72"/>
                          <w:lang w:val="ru-RU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6350" w14:stA="53000" w14:stPos="0" w14:endA="300" w14:endPos="35500" w14:dist="0" w14:dir="5400000" w14:fadeDir="5400000" w14:sx="100000" w14:sy="-90000" w14:kx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  <w:t>МКДОУ «Улыбка»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Arial" w:hAnsi="Arial" w:eastAsia="SimSun" w:cs="Arial"/>
          <w:sz w:val="32"/>
          <w:szCs w:val="32"/>
        </w:rPr>
      </w:pPr>
    </w:p>
    <w:p>
      <w:pPr>
        <w:rPr>
          <w:rFonts w:hint="default" w:ascii="Arial" w:hAnsi="Arial" w:eastAsia="SimSun" w:cs="Arial"/>
          <w:sz w:val="32"/>
          <w:szCs w:val="32"/>
        </w:rPr>
      </w:pPr>
    </w:p>
    <w:p>
      <w:pPr>
        <w:ind w:firstLine="700" w:firstLineChars="250"/>
        <w:rPr>
          <w:rFonts w:hint="default" w:ascii="Arial" w:hAnsi="Arial" w:eastAsia="SimSun" w:cs="Arial"/>
          <w:sz w:val="28"/>
          <w:szCs w:val="28"/>
        </w:rPr>
      </w:pPr>
      <w:r>
        <w:rPr>
          <w:rFonts w:hint="default" w:ascii="Arial" w:hAnsi="Arial" w:eastAsia="SimSun" w:cs="Arial"/>
          <w:sz w:val="28"/>
          <w:szCs w:val="28"/>
        </w:rPr>
        <w:t>Дошкольное детство — уникальный период в жизни человека, когда формируются самые значимые для его будущей жизни, основы. В детском саду на этом пути его сопровождают и поддерживают педагоги и не только... Благодаря их любви, заботе, эмоциональной близости и поддержке ребенок растет и развивается, и у него возникает чувство доверия к миру и окружающим его людям.</w:t>
      </w:r>
    </w:p>
    <w:p>
      <w:pPr>
        <w:ind w:firstLine="1280" w:firstLineChars="400"/>
        <w:rPr>
          <w:rFonts w:hint="default" w:ascii="Arial" w:hAnsi="Arial" w:eastAsia="SimSun" w:cs="Arial"/>
          <w:sz w:val="32"/>
          <w:szCs w:val="32"/>
          <w:lang w:val="en-US"/>
        </w:rPr>
      </w:pPr>
      <w:r>
        <w:rPr>
          <w:rFonts w:hint="default" w:ascii="Arial" w:hAnsi="Arial" w:eastAsia="SimSun" w:cs="Arial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875030</wp:posOffset>
            </wp:positionH>
            <wp:positionV relativeFrom="paragraph">
              <wp:posOffset>81280</wp:posOffset>
            </wp:positionV>
            <wp:extent cx="4196080" cy="3136265"/>
            <wp:effectExtent l="238125" t="180975" r="233045" b="226060"/>
            <wp:wrapThrough wrapText="bothSides">
              <wp:wrapPolygon>
                <wp:start x="-539" y="-1246"/>
                <wp:lineTo x="-834" y="-984"/>
                <wp:lineTo x="-1128" y="-66"/>
                <wp:lineTo x="-1128" y="21976"/>
                <wp:lineTo x="-637" y="22763"/>
                <wp:lineTo x="-539" y="23026"/>
                <wp:lineTo x="22015" y="23026"/>
                <wp:lineTo x="22113" y="22763"/>
                <wp:lineTo x="22604" y="21976"/>
                <wp:lineTo x="22702" y="66"/>
                <wp:lineTo x="22407" y="-853"/>
                <wp:lineTo x="22015" y="-1246"/>
                <wp:lineTo x="-539" y="-1246"/>
              </wp:wrapPolygon>
            </wp:wrapThrough>
            <wp:docPr id="1" name="Изображение 1" descr="vBcQkOUq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vBcQkOUqsI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6080" cy="313626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0"/>
                    </a:gradFill>
                    <a:ln>
                      <a:solidFill>
                        <a:srgbClr val="0000FF"/>
                      </a:solidFill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1A1A1A"/>
        </w:rPr>
      </w:pP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1A1A1A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1A1A1A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1A1A1A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1A1A1A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1A1A1A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1A1A1A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1A1A1A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1A1A1A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1A1A1A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1A1A1A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1A1A1A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1A1A1A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1A1A1A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1A1A1A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1A1A1A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ind w:firstLine="840" w:firstLineChars="300"/>
        <w:rPr>
          <w:rFonts w:hint="default" w:ascii="Arial" w:hAnsi="Arial" w:eastAsia="SimSun" w:cs="Arial"/>
          <w:sz w:val="28"/>
          <w:szCs w:val="28"/>
        </w:rPr>
      </w:pPr>
      <w:r>
        <w:rPr>
          <w:rFonts w:hint="default" w:ascii="Arial" w:hAnsi="Arial" w:eastAsia="SimSun" w:cs="Arial"/>
          <w:sz w:val="28"/>
          <w:szCs w:val="28"/>
        </w:rPr>
        <w:t xml:space="preserve">Коллектив детского сада – это </w:t>
      </w:r>
      <w:r>
        <w:rPr>
          <w:rFonts w:hint="default" w:ascii="Arial" w:hAnsi="Arial" w:eastAsia="SimSun" w:cs="Arial"/>
          <w:sz w:val="28"/>
          <w:szCs w:val="28"/>
          <w:lang w:val="en-US"/>
        </w:rPr>
        <w:t>сплочённая</w:t>
      </w:r>
      <w:r>
        <w:rPr>
          <w:rFonts w:hint="default" w:ascii="Arial" w:hAnsi="Arial" w:eastAsia="SimSun" w:cs="Arial"/>
          <w:sz w:val="28"/>
          <w:szCs w:val="28"/>
        </w:rPr>
        <w:t xml:space="preserve"> команда профессионалов и энтузиастов своего дела! Творческий и профессиональный союз единомышленников, владеющих различными навыками и обладающих всевозможными талантами, позволяет создавать условия для гармоничного развития каждого ребенка. У нас работают и опытные стажисты – люди преданные профессии и проверенные временем, и молодые перспективные педагоги, стремящиеся постичь все премудрости воспитания дошколят.</w:t>
      </w:r>
    </w:p>
    <w:p>
      <w:pPr>
        <w:pStyle w:val="8"/>
        <w:shd w:val="clear" w:color="auto" w:fill="FFFFFF"/>
        <w:spacing w:before="0" w:beforeAutospacing="0" w:after="0" w:afterAutospacing="0"/>
        <w:ind w:firstLine="840" w:firstLineChars="300"/>
        <w:rPr>
          <w:rFonts w:hint="default" w:ascii="Arial" w:hAnsi="Arial" w:eastAsia="SimSun" w:cs="Arial"/>
          <w:b w:val="0"/>
          <w:bCs w:val="0"/>
          <w:sz w:val="28"/>
          <w:szCs w:val="28"/>
          <w:lang w:val="ru-RU"/>
        </w:rPr>
      </w:pPr>
      <w:r>
        <w:rPr>
          <w:rStyle w:val="4"/>
          <w:rFonts w:hint="default" w:ascii="Arial" w:hAnsi="Arial" w:eastAsia="BrutalRegular" w:cs="Arial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Так как </w:t>
      </w:r>
      <w:r>
        <w:rPr>
          <w:rStyle w:val="4"/>
          <w:rFonts w:hint="default" w:ascii="Arial" w:hAnsi="Arial" w:eastAsia="BrutalRegular" w:cs="Arial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2023 год объявлен Годом педагога и наставника</w:t>
      </w:r>
      <w:r>
        <w:rPr>
          <w:rStyle w:val="4"/>
          <w:rFonts w:hint="default" w:ascii="Arial" w:hAnsi="Arial" w:eastAsia="BrutalRegular" w:cs="Arial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,</w:t>
      </w:r>
      <w:r>
        <w:rPr>
          <w:rStyle w:val="4"/>
          <w:rFonts w:hint="default" w:ascii="Arial" w:hAnsi="Arial" w:eastAsia="BrutalRegular" w:cs="Arial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default" w:ascii="Arial" w:hAnsi="Arial" w:eastAsia="SimSun" w:cs="Arial"/>
          <w:b w:val="0"/>
          <w:bCs w:val="0"/>
          <w:sz w:val="28"/>
          <w:szCs w:val="28"/>
          <w:lang w:val="ru-RU"/>
        </w:rPr>
        <w:t>Мы хотели бы познакомить вас с нашими педагогами наставниками с большим педагогическим стажем.</w:t>
      </w: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1A1A1A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1A1A1A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1A1A1A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Fonts w:hint="default" w:ascii="Helvetica" w:hAnsi="Helvetica" w:cs="Helvetica"/>
          <w:b/>
          <w:bCs/>
          <w:color w:val="1A1A1A"/>
          <w:sz w:val="32"/>
          <w:szCs w:val="32"/>
          <w:lang w:val="ru-RU"/>
        </w:rPr>
      </w:pPr>
      <w:r>
        <w:rPr>
          <w:rFonts w:hint="default" w:ascii="Helvetica" w:hAnsi="Helvetica" w:cs="Helvetica"/>
          <w:b/>
          <w:bCs/>
          <w:color w:val="1A1A1A"/>
          <w:sz w:val="32"/>
          <w:szCs w:val="32"/>
          <w:lang w:val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0</wp:posOffset>
            </wp:positionV>
            <wp:extent cx="2393950" cy="2811780"/>
            <wp:effectExtent l="0" t="0" r="0" b="7620"/>
            <wp:wrapTight wrapText="bothSides">
              <wp:wrapPolygon>
                <wp:start x="0" y="0"/>
                <wp:lineTo x="0" y="21512"/>
                <wp:lineTo x="21485" y="21512"/>
                <wp:lineTo x="21485" y="0"/>
                <wp:lineTo x="0" y="0"/>
              </wp:wrapPolygon>
            </wp:wrapTight>
            <wp:docPr id="3" name="Изображение 3" descr="IMG_5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578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shd w:val="clear" w:color="auto" w:fill="FFFFFF"/>
        <w:spacing w:before="0" w:beforeAutospacing="0" w:after="0" w:afterAutospacing="0"/>
        <w:ind w:firstLine="800" w:firstLineChars="250"/>
        <w:rPr>
          <w:rFonts w:ascii="Helvetica" w:hAnsi="Helvetica" w:cs="Helvetica"/>
          <w:b/>
          <w:bCs/>
          <w:color w:val="1A1A1A"/>
          <w:sz w:val="32"/>
          <w:szCs w:val="32"/>
        </w:rPr>
      </w:pPr>
      <w:r>
        <w:rPr>
          <w:rFonts w:ascii="Helvetica" w:hAnsi="Helvetica" w:cs="Helvetica"/>
          <w:b/>
          <w:bCs/>
          <w:color w:val="1A1A1A"/>
          <w:sz w:val="32"/>
          <w:szCs w:val="32"/>
        </w:rPr>
        <w:t>Алиева Аслипат Магомедовна</w:t>
      </w:r>
    </w:p>
    <w:p>
      <w:pPr>
        <w:pStyle w:val="8"/>
        <w:shd w:val="clear" w:color="auto" w:fill="FFFFFF"/>
        <w:spacing w:before="0" w:beforeAutospacing="0" w:after="0" w:afterAutospacing="0"/>
        <w:ind w:firstLine="800" w:firstLineChars="250"/>
        <w:rPr>
          <w:rFonts w:ascii="Helvetica" w:hAnsi="Helvetica" w:cs="Helvetica"/>
          <w:b/>
          <w:bCs/>
          <w:color w:val="1A1A1A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ind w:firstLine="160" w:firstLineChars="50"/>
        <w:rPr>
          <w:rFonts w:ascii="Helvetica" w:hAnsi="Helvetica" w:cs="Helvetica"/>
          <w:color w:val="1A1A1A"/>
          <w:sz w:val="32"/>
          <w:szCs w:val="32"/>
        </w:rPr>
      </w:pPr>
      <w:r>
        <w:rPr>
          <w:rFonts w:ascii="Helvetica" w:hAnsi="Helvetica" w:cs="Helvetica"/>
          <w:color w:val="1A1A1A"/>
          <w:sz w:val="32"/>
          <w:szCs w:val="32"/>
        </w:rPr>
        <w:t>Воспитательница в МКДОУ «Улыбка» с.Кикуни</w:t>
      </w:r>
      <w:r>
        <w:rPr>
          <w:rFonts w:hint="default" w:ascii="Helvetica" w:hAnsi="Helvetica" w:cs="Helvetica"/>
          <w:color w:val="1A1A1A"/>
          <w:sz w:val="32"/>
          <w:szCs w:val="32"/>
          <w:lang w:val="ru-RU"/>
        </w:rPr>
        <w:t xml:space="preserve">, </w:t>
      </w:r>
      <w:r>
        <w:rPr>
          <w:rFonts w:ascii="Helvetica" w:hAnsi="Helvetica" w:cs="Helvetica"/>
          <w:color w:val="1A1A1A"/>
          <w:sz w:val="32"/>
          <w:szCs w:val="32"/>
        </w:rPr>
        <w:t>1960 г. рождения уроженка</w:t>
      </w: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A1A"/>
          <w:sz w:val="32"/>
          <w:szCs w:val="32"/>
        </w:rPr>
      </w:pPr>
      <w:r>
        <w:rPr>
          <w:rFonts w:ascii="Helvetica" w:hAnsi="Helvetica" w:cs="Helvetica"/>
          <w:color w:val="1A1A1A"/>
          <w:sz w:val="32"/>
          <w:szCs w:val="32"/>
        </w:rPr>
        <w:t>с. Кикуни Гергебильского района.</w:t>
      </w:r>
    </w:p>
    <w:p>
      <w:pPr>
        <w:pStyle w:val="8"/>
        <w:shd w:val="clear" w:color="auto" w:fill="FFFFFF"/>
        <w:spacing w:before="0" w:beforeAutospacing="0" w:after="0" w:afterAutospacing="0"/>
        <w:rPr>
          <w:rFonts w:hint="default" w:ascii="Helvetica" w:hAnsi="Helvetica" w:cs="Helvetica"/>
          <w:color w:val="1A1A1A"/>
          <w:sz w:val="32"/>
          <w:szCs w:val="32"/>
          <w:lang w:val="ru-RU"/>
        </w:rPr>
      </w:pPr>
      <w:r>
        <w:rPr>
          <w:rFonts w:ascii="Helvetica" w:hAnsi="Helvetica" w:cs="Helvetica"/>
          <w:color w:val="1A1A1A"/>
          <w:sz w:val="32"/>
          <w:szCs w:val="32"/>
        </w:rPr>
        <w:t xml:space="preserve">            В1979 году окончила  Кикунинскую среднюю школу. После окончания поступила в Астраханский педагогический институт им. С.М.Кирова., заочно, который закончила в 1985год</w:t>
      </w:r>
      <w:r>
        <w:rPr>
          <w:rFonts w:ascii="Helvetica" w:hAnsi="Helvetica" w:cs="Helvetica"/>
          <w:color w:val="1A1A1A"/>
          <w:sz w:val="32"/>
          <w:szCs w:val="32"/>
          <w:lang w:val="ru-RU"/>
        </w:rPr>
        <w:t>у</w:t>
      </w:r>
      <w:r>
        <w:rPr>
          <w:rFonts w:hint="default" w:ascii="Helvetica" w:hAnsi="Helvetica" w:cs="Helvetica"/>
          <w:color w:val="1A1A1A"/>
          <w:sz w:val="32"/>
          <w:szCs w:val="32"/>
          <w:lang w:val="ru-RU"/>
        </w:rPr>
        <w:t xml:space="preserve">. </w:t>
      </w: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A1A"/>
          <w:sz w:val="32"/>
          <w:szCs w:val="32"/>
        </w:rPr>
      </w:pPr>
      <w:r>
        <w:rPr>
          <w:rFonts w:ascii="Helvetica" w:hAnsi="Helvetica" w:cs="Helvetica"/>
          <w:color w:val="1A1A1A"/>
          <w:sz w:val="32"/>
          <w:szCs w:val="32"/>
        </w:rPr>
        <w:t>С 1982 года стала работать воспитателем  в Кикуни-Кутанской восьмилетней школе-интернат..</w:t>
      </w: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A1A"/>
          <w:sz w:val="32"/>
          <w:szCs w:val="32"/>
        </w:rPr>
      </w:pPr>
      <w:r>
        <w:rPr>
          <w:rFonts w:ascii="Helvetica" w:hAnsi="Helvetica" w:cs="Helvetica"/>
          <w:color w:val="1A1A1A"/>
          <w:sz w:val="32"/>
          <w:szCs w:val="32"/>
        </w:rPr>
        <w:t xml:space="preserve">        В 1983 году перевелась на работу учителя-математика в Кудутлинскую школу.</w:t>
      </w: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A1A"/>
          <w:sz w:val="32"/>
          <w:szCs w:val="32"/>
        </w:rPr>
      </w:pPr>
      <w:r>
        <w:rPr>
          <w:rFonts w:ascii="Helvetica" w:hAnsi="Helvetica" w:cs="Helvetica"/>
          <w:color w:val="1A1A1A"/>
          <w:sz w:val="32"/>
          <w:szCs w:val="32"/>
        </w:rPr>
        <w:t xml:space="preserve">       С 1984 года и по сей день работает  воспитателем в </w:t>
      </w:r>
      <w:r>
        <w:rPr>
          <w:rFonts w:ascii="Helvetica" w:hAnsi="Helvetica" w:cs="Helvetica"/>
          <w:color w:val="1A1A1A"/>
          <w:sz w:val="32"/>
          <w:szCs w:val="32"/>
        </w:rPr>
        <w:t>Кикунинском детском саду «Улыбка». Замужем и имеет 2 детей.</w:t>
      </w:r>
    </w:p>
    <w:p>
      <w:pPr>
        <w:pStyle w:val="8"/>
        <w:shd w:val="clear" w:color="auto" w:fill="FFFFFF"/>
        <w:spacing w:before="0" w:beforeAutospacing="0" w:after="0" w:afterAutospacing="0"/>
        <w:ind w:firstLine="640" w:firstLineChars="200"/>
        <w:rPr>
          <w:rFonts w:ascii="Helvetica" w:hAnsi="Helvetica" w:cs="Helvetica"/>
          <w:color w:val="1A1A1A"/>
          <w:sz w:val="32"/>
          <w:szCs w:val="32"/>
        </w:rPr>
      </w:pP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ru-RU"/>
        </w:rPr>
        <w:t>Аслипат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ru-RU"/>
        </w:rPr>
        <w:t xml:space="preserve"> Магомедовна </w:t>
      </w: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знает и соблюдает все формы нравственного поведения и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 </w:t>
      </w:r>
      <w:r>
        <w:rPr>
          <w:rStyle w:val="4"/>
          <w:rFonts w:hint="default" w:ascii="Arial" w:hAnsi="Arial" w:eastAsia="SimSun" w:cs="Arial"/>
          <w:b w:val="0"/>
          <w:bCs w:val="0"/>
          <w:i w:val="0"/>
          <w:iCs w:val="0"/>
          <w:caps w:val="0"/>
          <w:color w:val="111111"/>
          <w:spacing w:val="0"/>
          <w:sz w:val="32"/>
          <w:szCs w:val="32"/>
          <w:bdr w:val="none" w:color="auto" w:sz="0" w:space="0"/>
          <w:shd w:val="clear" w:fill="FFFFFF"/>
        </w:rPr>
        <w:t>применяет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 моральные нормы в общении с детьми и коллегами, соблюдает принципы профессиональной этики, толерантности, обладает педагогическим тактом. В педагогической работе с детьми всегда использует индивидуальный подход, учитывая индивидуальные особенности </w:t>
      </w:r>
      <w:r>
        <w:rPr>
          <w:rStyle w:val="4"/>
          <w:rFonts w:hint="default" w:ascii="Arial" w:hAnsi="Arial" w:eastAsia="SimSun" w:cs="Arial"/>
          <w:b w:val="0"/>
          <w:bCs w:val="0"/>
          <w:i w:val="0"/>
          <w:iCs w:val="0"/>
          <w:caps w:val="0"/>
          <w:color w:val="111111"/>
          <w:spacing w:val="0"/>
          <w:sz w:val="32"/>
          <w:szCs w:val="32"/>
          <w:bdr w:val="none" w:color="auto" w:sz="0" w:space="0"/>
          <w:shd w:val="clear" w:fill="FFFFFF"/>
        </w:rPr>
        <w:t>воспитанников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. умеет находить сильные стороны и перспективы развития для каждого </w:t>
      </w:r>
      <w:r>
        <w:rPr>
          <w:rStyle w:val="4"/>
          <w:rFonts w:hint="default" w:ascii="Arial" w:hAnsi="Arial" w:eastAsia="SimSun" w:cs="Arial"/>
          <w:b w:val="0"/>
          <w:bCs w:val="0"/>
          <w:i w:val="0"/>
          <w:iCs w:val="0"/>
          <w:caps w:val="0"/>
          <w:color w:val="111111"/>
          <w:spacing w:val="0"/>
          <w:sz w:val="32"/>
          <w:szCs w:val="32"/>
          <w:bdr w:val="none" w:color="auto" w:sz="0" w:space="0"/>
          <w:shd w:val="clear" w:fill="FFFFFF"/>
        </w:rPr>
        <w:t>воспитанника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.</w:t>
      </w:r>
      <w:r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 xml:space="preserve"> Отмечает даже маленькие достижения ребенка, демонстрирует родителям, сверстникам, педагогам ДОУ его успехи.</w:t>
      </w:r>
    </w:p>
    <w:p>
      <w:pPr>
        <w:pStyle w:val="8"/>
        <w:shd w:val="clear" w:color="auto" w:fill="FFFFFF"/>
        <w:spacing w:before="0" w:beforeAutospacing="0" w:after="0" w:afterAutospacing="0"/>
        <w:rPr>
          <w:rFonts w:hint="default" w:ascii="Helvetica" w:hAnsi="Helvetica" w:cs="Helvetica"/>
          <w:color w:val="1A1A1A"/>
          <w:sz w:val="32"/>
          <w:szCs w:val="32"/>
          <w:lang w:val="ru-RU"/>
        </w:rPr>
      </w:pPr>
      <w:r>
        <w:rPr>
          <w:rFonts w:ascii="Helvetica" w:hAnsi="Helvetica" w:cs="Helvetica"/>
          <w:color w:val="1A1A1A"/>
          <w:sz w:val="32"/>
          <w:szCs w:val="32"/>
          <w:lang w:val="ru-RU"/>
        </w:rPr>
        <w:t>Стаж</w:t>
      </w:r>
      <w:r>
        <w:rPr>
          <w:rFonts w:hint="default" w:ascii="Helvetica" w:hAnsi="Helvetica" w:cs="Helvetica"/>
          <w:color w:val="1A1A1A"/>
          <w:sz w:val="32"/>
          <w:szCs w:val="32"/>
          <w:lang w:val="ru-RU"/>
        </w:rPr>
        <w:t xml:space="preserve"> работы 42 года.</w:t>
      </w: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A1A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A1A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1A1A1A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1A1A1A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1A1A1A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1A1A1A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A1A"/>
          <w:sz w:val="18"/>
          <w:szCs w:val="18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A1A"/>
          <w:sz w:val="18"/>
          <w:szCs w:val="18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A1A"/>
          <w:sz w:val="18"/>
          <w:szCs w:val="18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A1A"/>
          <w:sz w:val="18"/>
          <w:szCs w:val="18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A1A"/>
          <w:sz w:val="18"/>
          <w:szCs w:val="18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A1A"/>
          <w:sz w:val="18"/>
          <w:szCs w:val="18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  <w:lang w:val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-20955</wp:posOffset>
            </wp:positionV>
            <wp:extent cx="2740025" cy="2975610"/>
            <wp:effectExtent l="0" t="0" r="3175" b="0"/>
            <wp:wrapTight wrapText="bothSides">
              <wp:wrapPolygon>
                <wp:start x="0" y="0"/>
                <wp:lineTo x="0" y="21434"/>
                <wp:lineTo x="21475" y="21434"/>
                <wp:lineTo x="21475" y="0"/>
                <wp:lineTo x="0" y="0"/>
              </wp:wrapPolygon>
            </wp:wrapTight>
            <wp:docPr id="4" name="Изображение 4" descr="eOEnK6CZ-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eOEnK6CZ-p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>Магомедова Марьям Алибеговна.</w:t>
      </w:r>
    </w:p>
    <w:p>
      <w:pPr>
        <w:rPr>
          <w:b/>
          <w:bCs/>
          <w:sz w:val="32"/>
          <w:szCs w:val="32"/>
        </w:rPr>
      </w:pPr>
      <w:bookmarkStart w:id="0" w:name="_GoBack"/>
      <w:bookmarkEnd w:id="0"/>
    </w:p>
    <w:p>
      <w:pPr>
        <w:rPr>
          <w:sz w:val="32"/>
          <w:szCs w:val="32"/>
        </w:rPr>
      </w:pPr>
      <w:r>
        <w:rPr>
          <w:sz w:val="32"/>
          <w:szCs w:val="32"/>
        </w:rPr>
        <w:t>Марьям Алибеговна родилась в 1962 году в с.Кикуни Гергебильского района.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sz w:val="32"/>
          <w:szCs w:val="32"/>
        </w:rPr>
        <w:t>В 1969 году пошла в Кикунинскую среднюю школу. В 1978году окончив восьмилетнюю школу поступила В БПУ , на курсы учителя начальных классов. Активно принимала там участие во всех мероприятиях.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   В 1982 году окончив БПУ стала работать воспитательницей в Кикунинской средней школе-интернат.</w:t>
      </w:r>
    </w:p>
    <w:p>
      <w:pPr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 xml:space="preserve">  С 1987 года перешла на работу воспитателя в ясли-сад «Улыбка» воспитательницей, где работает по сей день. Замужем , имеет 4 детей.</w:t>
      </w:r>
      <w:r>
        <w:rPr>
          <w:rFonts w:hint="default"/>
          <w:sz w:val="32"/>
          <w:szCs w:val="32"/>
          <w:lang w:val="ru-RU"/>
        </w:rPr>
        <w:t xml:space="preserve"> </w:t>
      </w:r>
    </w:p>
    <w:p>
      <w:pPr>
        <w:ind w:firstLine="480" w:firstLineChars="150"/>
        <w:rPr>
          <w:rFonts w:hint="default" w:ascii="Arial" w:hAnsi="Arial" w:eastAsia="SimSun" w:cs="Arial"/>
          <w:sz w:val="32"/>
          <w:szCs w:val="32"/>
        </w:rPr>
      </w:pPr>
      <w:r>
        <w:rPr>
          <w:rFonts w:hint="default" w:ascii="Arial" w:hAnsi="Arial" w:eastAsia="SimSun" w:cs="Arial"/>
          <w:sz w:val="32"/>
          <w:szCs w:val="32"/>
        </w:rPr>
        <w:t>Воспитательно-образовательную работу с детьми осуществляет в тесном контакте с родителями, которые прислушиваются к ее советам и рекомендациям, поддерживают ее в любых начинаниях. Осуществляя тесный контакт с родителями, использует нетрадиционные формы и методы работы, старается заинтересовать их, рассказать им о жизни детей в детском саду, об их привычках, интересах. Большое внимание, уделяя своему самообразованию, стремится к постоянному совершенствованию своих знаний. Ищет новые методы и приемы, которые помогают ей при работе с детьми</w:t>
      </w:r>
    </w:p>
    <w:p>
      <w:p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Стаж работы 41 год.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sectPr>
      <w:pgSz w:w="11906" w:h="16838"/>
      <w:pgMar w:top="426" w:right="850" w:bottom="1134" w:left="1418" w:header="708" w:footer="708" w:gutter="0"/>
      <w:pgBorders>
        <w:top w:val="twistedLines1" w:color="auto" w:sz="31" w:space="1"/>
        <w:left w:val="twistedLines1" w:color="auto" w:sz="31" w:space="4"/>
        <w:bottom w:val="twistedLines1" w:color="auto" w:sz="31" w:space="1"/>
        <w:right w:val="twistedLines1" w:color="auto" w:sz="31" w:space="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Nirmala UI">
    <w:panose1 w:val="020B0502040204020203"/>
    <w:charset w:val="00"/>
    <w:family w:val="auto"/>
    <w:pitch w:val="default"/>
    <w:sig w:usb0="80FF8023" w:usb1="0000004A" w:usb2="00000200" w:usb3="00040000" w:csb0="00000001" w:csb1="00000000"/>
  </w:font>
  <w:font w:name="Brutal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2B"/>
    <w:rsid w:val="00052366"/>
    <w:rsid w:val="00192B96"/>
    <w:rsid w:val="002715ED"/>
    <w:rsid w:val="002A7A68"/>
    <w:rsid w:val="002B1B1A"/>
    <w:rsid w:val="002E046E"/>
    <w:rsid w:val="003B6481"/>
    <w:rsid w:val="00500308"/>
    <w:rsid w:val="0058041E"/>
    <w:rsid w:val="005D5DA7"/>
    <w:rsid w:val="006D4F1F"/>
    <w:rsid w:val="0079301A"/>
    <w:rsid w:val="007B10CE"/>
    <w:rsid w:val="00804DD6"/>
    <w:rsid w:val="00934942"/>
    <w:rsid w:val="009418EF"/>
    <w:rsid w:val="009634B6"/>
    <w:rsid w:val="00964787"/>
    <w:rsid w:val="00A1345F"/>
    <w:rsid w:val="00C02D56"/>
    <w:rsid w:val="00CF7F2B"/>
    <w:rsid w:val="00D90C22"/>
    <w:rsid w:val="00DD143D"/>
    <w:rsid w:val="00DE2F07"/>
    <w:rsid w:val="00E42290"/>
    <w:rsid w:val="00E768CB"/>
    <w:rsid w:val="00F2783C"/>
    <w:rsid w:val="6A3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7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wmi-callto"/>
    <w:basedOn w:val="2"/>
    <w:uiPriority w:val="0"/>
  </w:style>
  <w:style w:type="character" w:customStyle="1" w:styleId="11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589</Words>
  <Characters>3359</Characters>
  <Lines>27</Lines>
  <Paragraphs>7</Paragraphs>
  <TotalTime>572</TotalTime>
  <ScaleCrop>false</ScaleCrop>
  <LinksUpToDate>false</LinksUpToDate>
  <CharactersWithSpaces>3941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2023-10-31T08:54:00Z</dcterms:created>
  <dc:creator>Адам Курахов</dc:creator>
  <cp:lastModifiedBy>Заграт Гаджимаг�</cp:lastModifiedBy>
  <cp:lastPrinted>2023-11-01T11:10:00Z</cp:lastPrinted>
  <dcterms:modified xsi:type="dcterms:W3CDTF">2023-12-07T17:59:44Z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356FD083399C49B2829DDC04B9145D5F_13</vt:lpwstr>
  </property>
</Properties>
</file>